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7" w:rsidRDefault="00846E57" w:rsidP="00846E57">
      <w:pPr>
        <w:pStyle w:val="Nagwek1"/>
      </w:pPr>
      <w:r>
        <w:t>PROTOKÓŁ ze spotkania szkoleniowego Konwentu Okręgowych Rzeczników Odpowiedzialności Zawodowej wraz z Przewodniczącymi Okręgowych Sądów Lekarskich, Zakopane 3-5.10.2014 r.</w:t>
      </w:r>
    </w:p>
    <w:p w:rsidR="00846E57" w:rsidRDefault="00846E57" w:rsidP="00846E57"/>
    <w:p w:rsidR="00846E57" w:rsidRPr="0006157A" w:rsidRDefault="00846E57" w:rsidP="00846E57">
      <w:pPr>
        <w:jc w:val="both"/>
        <w:rPr>
          <w:sz w:val="24"/>
          <w:szCs w:val="24"/>
          <w:u w:val="single"/>
        </w:rPr>
      </w:pPr>
      <w:r w:rsidRPr="0006157A">
        <w:rPr>
          <w:sz w:val="24"/>
          <w:szCs w:val="24"/>
          <w:u w:val="single"/>
        </w:rPr>
        <w:t>3.10.2014 r.</w:t>
      </w:r>
    </w:p>
    <w:p w:rsidR="00846E57" w:rsidRDefault="00846E57" w:rsidP="00846E57">
      <w:pPr>
        <w:jc w:val="both"/>
        <w:rPr>
          <w:sz w:val="24"/>
          <w:szCs w:val="24"/>
        </w:rPr>
      </w:pPr>
      <w:r w:rsidRPr="00846E57">
        <w:rPr>
          <w:sz w:val="24"/>
          <w:szCs w:val="24"/>
        </w:rPr>
        <w:t>Pierwszego dnia szkolenia omówione zostały prawa i obowiązki lekarza, którego dotyczy postępowanie. Wskazano t</w:t>
      </w:r>
      <w:r w:rsidR="0006157A">
        <w:rPr>
          <w:sz w:val="24"/>
          <w:szCs w:val="24"/>
        </w:rPr>
        <w:t>eż</w:t>
      </w:r>
      <w:r w:rsidRPr="00846E57">
        <w:rPr>
          <w:sz w:val="24"/>
          <w:szCs w:val="24"/>
        </w:rPr>
        <w:t xml:space="preserve"> komu i na jakich zasadach powinno </w:t>
      </w:r>
      <w:r w:rsidR="0006157A">
        <w:rPr>
          <w:sz w:val="24"/>
          <w:szCs w:val="24"/>
        </w:rPr>
        <w:t xml:space="preserve">się </w:t>
      </w:r>
      <w:r w:rsidRPr="00846E57">
        <w:rPr>
          <w:sz w:val="24"/>
          <w:szCs w:val="24"/>
        </w:rPr>
        <w:t xml:space="preserve">udostępniać akta i czy zasadne jest wprowadzanie </w:t>
      </w:r>
      <w:proofErr w:type="spellStart"/>
      <w:r w:rsidRPr="00846E57">
        <w:rPr>
          <w:sz w:val="24"/>
          <w:szCs w:val="24"/>
        </w:rPr>
        <w:t>anonimizacji</w:t>
      </w:r>
      <w:proofErr w:type="spellEnd"/>
      <w:r w:rsidRPr="00846E57">
        <w:rPr>
          <w:sz w:val="24"/>
          <w:szCs w:val="24"/>
        </w:rPr>
        <w:t xml:space="preserve"> danych personalnych na wniosek stron.  Na koniec odbył się wykład dotyczący wybranych zagadnień z zakresu odpowiedzialności zawodowej lekarzy i lekarzy dentystów wraz z dyskusją.</w:t>
      </w:r>
    </w:p>
    <w:p w:rsidR="00846E57" w:rsidRPr="0006157A" w:rsidRDefault="00846E57" w:rsidP="00846E57">
      <w:pPr>
        <w:jc w:val="both"/>
        <w:rPr>
          <w:sz w:val="24"/>
          <w:szCs w:val="24"/>
          <w:u w:val="single"/>
        </w:rPr>
      </w:pPr>
      <w:r w:rsidRPr="0006157A">
        <w:rPr>
          <w:sz w:val="24"/>
          <w:szCs w:val="24"/>
          <w:u w:val="single"/>
        </w:rPr>
        <w:t>4.10.2014 r.</w:t>
      </w:r>
    </w:p>
    <w:p w:rsidR="00846E57" w:rsidRDefault="00846E57" w:rsidP="00846E57">
      <w:pPr>
        <w:jc w:val="both"/>
        <w:rPr>
          <w:sz w:val="24"/>
          <w:szCs w:val="24"/>
        </w:rPr>
      </w:pPr>
      <w:r>
        <w:rPr>
          <w:sz w:val="24"/>
          <w:szCs w:val="24"/>
        </w:rPr>
        <w:t>Drugiego dnia szkolenie rozpoczęto od posiedzenia Zespołu Rzeczników. Poruszono następujące kwestie: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46E57">
        <w:rPr>
          <w:sz w:val="24"/>
          <w:szCs w:val="24"/>
        </w:rPr>
        <w:t>bieg dokumentów w biurach OROZ (kto decyduje o nadaniu sprawie sygnatury i zarejestrowaniu jej)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6E57">
        <w:rPr>
          <w:sz w:val="24"/>
          <w:szCs w:val="24"/>
        </w:rPr>
        <w:t>kargi wnoszone przez więźniów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</w:t>
      </w:r>
      <w:r w:rsidR="00846E57">
        <w:rPr>
          <w:sz w:val="24"/>
          <w:szCs w:val="24"/>
        </w:rPr>
        <w:t>ączenie i rozdzielanie spraw na etapie postępowania wyjaśniającego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46E57">
        <w:rPr>
          <w:sz w:val="24"/>
          <w:szCs w:val="24"/>
        </w:rPr>
        <w:t>awieszenie postępowania wyjaśniającego a uzyskiwanie jego przedłużenia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46E57">
        <w:rPr>
          <w:sz w:val="24"/>
          <w:szCs w:val="24"/>
        </w:rPr>
        <w:t>zy można umorzyć zawieszone postępowanie bez jego podejmowania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46E57">
        <w:rPr>
          <w:sz w:val="24"/>
          <w:szCs w:val="24"/>
        </w:rPr>
        <w:t>zy istnieje tryb odwoławczy na podjęcie zawieszonego postępowania</w:t>
      </w:r>
      <w:r>
        <w:rPr>
          <w:sz w:val="24"/>
          <w:szCs w:val="24"/>
        </w:rPr>
        <w:t>.</w:t>
      </w:r>
    </w:p>
    <w:p w:rsidR="00846E57" w:rsidRDefault="00846E57" w:rsidP="00846E57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odbyło s</w:t>
      </w:r>
      <w:r w:rsidR="0006157A">
        <w:rPr>
          <w:sz w:val="24"/>
          <w:szCs w:val="24"/>
        </w:rPr>
        <w:t xml:space="preserve">ię posiedzenie Zespołu Sędziów. </w:t>
      </w:r>
      <w:r>
        <w:rPr>
          <w:sz w:val="24"/>
          <w:szCs w:val="24"/>
        </w:rPr>
        <w:t>Poruszono następujące kwestie:</w:t>
      </w:r>
    </w:p>
    <w:p w:rsidR="00846E57" w:rsidRDefault="0006157A" w:rsidP="00213765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6E57">
        <w:rPr>
          <w:sz w:val="24"/>
          <w:szCs w:val="24"/>
        </w:rPr>
        <w:t>rzewlekłość postępowania- przyczyny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6E57">
        <w:rPr>
          <w:sz w:val="24"/>
          <w:szCs w:val="24"/>
        </w:rPr>
        <w:t>olityka karalności- krok do kodyfikacji</w:t>
      </w:r>
      <w:r>
        <w:rPr>
          <w:sz w:val="24"/>
          <w:szCs w:val="24"/>
        </w:rPr>
        <w:t>,</w:t>
      </w:r>
    </w:p>
    <w:p w:rsidR="00846E57" w:rsidRDefault="0006157A" w:rsidP="00213765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6E57">
        <w:rPr>
          <w:sz w:val="24"/>
          <w:szCs w:val="24"/>
        </w:rPr>
        <w:t>roblemy kancelarii Sądów lekarskich</w:t>
      </w:r>
      <w:r>
        <w:rPr>
          <w:sz w:val="24"/>
          <w:szCs w:val="24"/>
        </w:rPr>
        <w:t>.</w:t>
      </w:r>
    </w:p>
    <w:p w:rsidR="00DA6974" w:rsidRDefault="00213765" w:rsidP="00846E57">
      <w:pPr>
        <w:jc w:val="both"/>
        <w:rPr>
          <w:sz w:val="24"/>
          <w:szCs w:val="24"/>
        </w:rPr>
      </w:pPr>
      <w:r>
        <w:rPr>
          <w:sz w:val="24"/>
          <w:szCs w:val="24"/>
        </w:rPr>
        <w:t>W następnej kolejności</w:t>
      </w:r>
      <w:r w:rsidR="00DA6974">
        <w:rPr>
          <w:sz w:val="24"/>
          <w:szCs w:val="24"/>
        </w:rPr>
        <w:t xml:space="preserve"> odbyło się posiedzenie Kolegium zastępców NROZ na którym omówione zostały bieżące sprawy.</w:t>
      </w:r>
    </w:p>
    <w:p w:rsidR="00DA6974" w:rsidRDefault="00213765" w:rsidP="00846E57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Następnym</w:t>
      </w:r>
      <w:r w:rsidR="00DA6974">
        <w:rPr>
          <w:sz w:val="24"/>
          <w:szCs w:val="24"/>
        </w:rPr>
        <w:t xml:space="preserve"> elementem był wspólny panel szkoleniowy, na którym poruszono tematy:</w:t>
      </w:r>
    </w:p>
    <w:p w:rsidR="00846E57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</w:t>
      </w:r>
      <w:r w:rsidR="00DA6974">
        <w:rPr>
          <w:sz w:val="24"/>
          <w:szCs w:val="24"/>
        </w:rPr>
        <w:t xml:space="preserve"> reprezentowania interesów OROZ przez zastępców NROZ w NSL</w:t>
      </w:r>
      <w:r>
        <w:rPr>
          <w:sz w:val="24"/>
          <w:szCs w:val="24"/>
        </w:rPr>
        <w:t>,</w:t>
      </w:r>
    </w:p>
    <w:p w:rsidR="00DA697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A6974">
        <w:rPr>
          <w:sz w:val="24"/>
          <w:szCs w:val="24"/>
        </w:rPr>
        <w:t>spółpraca zastępców NROZ z OROZ, zakres kompetencji i podstawa prawna</w:t>
      </w:r>
      <w:r>
        <w:rPr>
          <w:sz w:val="24"/>
          <w:szCs w:val="24"/>
        </w:rPr>
        <w:t>,</w:t>
      </w:r>
    </w:p>
    <w:p w:rsidR="00DA697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A6974">
        <w:rPr>
          <w:sz w:val="24"/>
          <w:szCs w:val="24"/>
        </w:rPr>
        <w:t>awieszenie postępowania przez OSL- zasadność, odwołania od postanowień</w:t>
      </w:r>
      <w:r>
        <w:rPr>
          <w:sz w:val="24"/>
          <w:szCs w:val="24"/>
        </w:rPr>
        <w:t>,</w:t>
      </w:r>
    </w:p>
    <w:p w:rsidR="00DA697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A6974">
        <w:rPr>
          <w:sz w:val="24"/>
          <w:szCs w:val="24"/>
        </w:rPr>
        <w:t xml:space="preserve">rzeczenie bez rozprawy (art.387 </w:t>
      </w:r>
      <w:proofErr w:type="spellStart"/>
      <w:r w:rsidR="00DA6974">
        <w:rPr>
          <w:sz w:val="24"/>
          <w:szCs w:val="24"/>
        </w:rPr>
        <w:t>kpk</w:t>
      </w:r>
      <w:proofErr w:type="spellEnd"/>
      <w:r w:rsidR="00DA6974">
        <w:rPr>
          <w:sz w:val="24"/>
          <w:szCs w:val="24"/>
        </w:rPr>
        <w:t>), dobrowolne poddanie się karze</w:t>
      </w:r>
      <w:r>
        <w:rPr>
          <w:sz w:val="24"/>
          <w:szCs w:val="24"/>
        </w:rPr>
        <w:t>,</w:t>
      </w:r>
    </w:p>
    <w:p w:rsidR="00DA697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A6974">
        <w:rPr>
          <w:sz w:val="24"/>
          <w:szCs w:val="24"/>
        </w:rPr>
        <w:t>kargi i korespondencja w formie elektronicznej</w:t>
      </w:r>
      <w:r>
        <w:rPr>
          <w:sz w:val="24"/>
          <w:szCs w:val="24"/>
        </w:rPr>
        <w:t>,</w:t>
      </w:r>
    </w:p>
    <w:p w:rsidR="00DA697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A6974">
        <w:rPr>
          <w:sz w:val="24"/>
          <w:szCs w:val="24"/>
        </w:rPr>
        <w:t>nioskowanie w sprawach sprostowania protokołów rozpraw/posiedzeń</w:t>
      </w:r>
      <w:r>
        <w:rPr>
          <w:sz w:val="24"/>
          <w:szCs w:val="24"/>
        </w:rPr>
        <w:t>,</w:t>
      </w:r>
    </w:p>
    <w:p w:rsidR="00210ED4" w:rsidRDefault="0006157A" w:rsidP="00213765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10ED4">
        <w:rPr>
          <w:sz w:val="24"/>
          <w:szCs w:val="24"/>
        </w:rPr>
        <w:t>ednolitość polityki karania</w:t>
      </w:r>
      <w:r>
        <w:rPr>
          <w:sz w:val="24"/>
          <w:szCs w:val="24"/>
        </w:rPr>
        <w:t>.</w:t>
      </w:r>
    </w:p>
    <w:p w:rsidR="00210ED4" w:rsidRPr="0006157A" w:rsidRDefault="00210ED4" w:rsidP="00210ED4">
      <w:pPr>
        <w:jc w:val="both"/>
        <w:rPr>
          <w:sz w:val="24"/>
          <w:szCs w:val="24"/>
          <w:u w:val="single"/>
        </w:rPr>
      </w:pPr>
      <w:r w:rsidRPr="0006157A">
        <w:rPr>
          <w:sz w:val="24"/>
          <w:szCs w:val="24"/>
          <w:u w:val="single"/>
        </w:rPr>
        <w:t xml:space="preserve">5.10.2014 r. </w:t>
      </w:r>
    </w:p>
    <w:p w:rsidR="00210ED4" w:rsidRPr="00210ED4" w:rsidRDefault="00210ED4" w:rsidP="00210ED4">
      <w:pPr>
        <w:jc w:val="both"/>
        <w:rPr>
          <w:sz w:val="24"/>
          <w:szCs w:val="24"/>
        </w:rPr>
      </w:pPr>
      <w:r>
        <w:rPr>
          <w:sz w:val="24"/>
          <w:szCs w:val="24"/>
        </w:rPr>
        <w:t>Odbyło się spotkanie NROZ z zastępcami NROZ oraz podsumowanie spotkania w gronie wszystkich uczestników.</w:t>
      </w:r>
    </w:p>
    <w:p w:rsidR="00846E57" w:rsidRPr="00846E57" w:rsidRDefault="00846E57" w:rsidP="00846E57">
      <w:pPr>
        <w:jc w:val="both"/>
        <w:rPr>
          <w:sz w:val="24"/>
          <w:szCs w:val="24"/>
        </w:rPr>
      </w:pPr>
    </w:p>
    <w:p w:rsidR="004D4225" w:rsidRDefault="004D4225"/>
    <w:sectPr w:rsidR="004D4225" w:rsidSect="00213765">
      <w:footerReference w:type="default" r:id="rId7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B8" w:rsidRDefault="003C22B8" w:rsidP="00676A66">
      <w:pPr>
        <w:spacing w:after="0" w:line="240" w:lineRule="auto"/>
      </w:pPr>
      <w:r>
        <w:separator/>
      </w:r>
    </w:p>
  </w:endnote>
  <w:endnote w:type="continuationSeparator" w:id="0">
    <w:p w:rsidR="003C22B8" w:rsidRDefault="003C22B8" w:rsidP="0067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297"/>
      <w:docPartObj>
        <w:docPartGallery w:val="Page Numbers (Bottom of Page)"/>
        <w:docPartUnique/>
      </w:docPartObj>
    </w:sdtPr>
    <w:sdtContent>
      <w:p w:rsidR="00676A66" w:rsidRDefault="00941157">
        <w:pPr>
          <w:pStyle w:val="Stopka"/>
          <w:jc w:val="center"/>
        </w:pPr>
        <w:fldSimple w:instr=" PAGE   \* MERGEFORMAT ">
          <w:r w:rsidR="00213765">
            <w:rPr>
              <w:noProof/>
            </w:rPr>
            <w:t>2</w:t>
          </w:r>
        </w:fldSimple>
      </w:p>
    </w:sdtContent>
  </w:sdt>
  <w:p w:rsidR="00676A66" w:rsidRDefault="00676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B8" w:rsidRDefault="003C22B8" w:rsidP="00676A66">
      <w:pPr>
        <w:spacing w:after="0" w:line="240" w:lineRule="auto"/>
      </w:pPr>
      <w:r>
        <w:separator/>
      </w:r>
    </w:p>
  </w:footnote>
  <w:footnote w:type="continuationSeparator" w:id="0">
    <w:p w:rsidR="003C22B8" w:rsidRDefault="003C22B8" w:rsidP="0067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E3E"/>
    <w:multiLevelType w:val="hybridMultilevel"/>
    <w:tmpl w:val="B166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087"/>
    <w:multiLevelType w:val="hybridMultilevel"/>
    <w:tmpl w:val="7E503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73631F"/>
    <w:multiLevelType w:val="hybridMultilevel"/>
    <w:tmpl w:val="D71E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57"/>
    <w:rsid w:val="0006157A"/>
    <w:rsid w:val="001B7D38"/>
    <w:rsid w:val="00210ED4"/>
    <w:rsid w:val="00213765"/>
    <w:rsid w:val="003C22B8"/>
    <w:rsid w:val="0041632C"/>
    <w:rsid w:val="004D4225"/>
    <w:rsid w:val="00676A66"/>
    <w:rsid w:val="00736622"/>
    <w:rsid w:val="00845DC0"/>
    <w:rsid w:val="00846E57"/>
    <w:rsid w:val="00941157"/>
    <w:rsid w:val="009757D1"/>
    <w:rsid w:val="00C84D10"/>
    <w:rsid w:val="00D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25"/>
  </w:style>
  <w:style w:type="paragraph" w:styleId="Nagwek1">
    <w:name w:val="heading 1"/>
    <w:basedOn w:val="Normalny"/>
    <w:next w:val="Normalny"/>
    <w:link w:val="Nagwek1Znak"/>
    <w:uiPriority w:val="9"/>
    <w:qFormat/>
    <w:rsid w:val="00846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46E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9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A66"/>
  </w:style>
  <w:style w:type="paragraph" w:styleId="Stopka">
    <w:name w:val="footer"/>
    <w:basedOn w:val="Normalny"/>
    <w:link w:val="StopkaZnak"/>
    <w:uiPriority w:val="99"/>
    <w:unhideWhenUsed/>
    <w:rsid w:val="0067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6</cp:revision>
  <dcterms:created xsi:type="dcterms:W3CDTF">2015-04-27T10:36:00Z</dcterms:created>
  <dcterms:modified xsi:type="dcterms:W3CDTF">2015-05-11T07:52:00Z</dcterms:modified>
</cp:coreProperties>
</file>